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D655A" w14:textId="625BCB4B" w:rsidR="00CF5936" w:rsidRPr="003E40A7" w:rsidRDefault="00CF5936" w:rsidP="00475D7D">
      <w:pPr>
        <w:overflowPunct w:val="0"/>
        <w:spacing w:line="276" w:lineRule="auto"/>
        <w:ind w:left="357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47F4D" w:rsidRPr="003E40A7">
        <w:rPr>
          <w:rFonts w:asciiTheme="minorHAnsi" w:hAnsiTheme="minorHAnsi" w:cstheme="minorHAnsi"/>
          <w:b/>
          <w:sz w:val="22"/>
          <w:szCs w:val="22"/>
        </w:rPr>
        <w:t>1</w:t>
      </w:r>
      <w:r w:rsidRPr="003E40A7">
        <w:rPr>
          <w:rFonts w:asciiTheme="minorHAnsi" w:hAnsiTheme="minorHAnsi" w:cstheme="minorHAnsi"/>
          <w:b/>
          <w:sz w:val="22"/>
          <w:szCs w:val="22"/>
        </w:rPr>
        <w:t xml:space="preserve"> DO </w:t>
      </w:r>
      <w:r w:rsidRPr="003E40A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ZAPYTANIA OFERTOWEGO </w:t>
      </w:r>
      <w:bookmarkStart w:id="0" w:name="_Hlk77940865"/>
      <w:r w:rsidRPr="003E40A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bookmarkEnd w:id="0"/>
      <w:r w:rsidR="00C91955" w:rsidRPr="00C91955">
        <w:rPr>
          <w:rFonts w:asciiTheme="minorHAnsi" w:hAnsiTheme="minorHAnsi" w:cstheme="minorHAnsi"/>
          <w:b/>
          <w:color w:val="000000"/>
          <w:sz w:val="22"/>
          <w:szCs w:val="22"/>
        </w:rPr>
        <w:t>2025-11086-257281</w:t>
      </w:r>
    </w:p>
    <w:p w14:paraId="3E06194B" w14:textId="77777777" w:rsidR="00CF5936" w:rsidRPr="003E40A7" w:rsidRDefault="00CF5936" w:rsidP="00475D7D">
      <w:pPr>
        <w:overflowPunct w:val="0"/>
        <w:spacing w:line="276" w:lineRule="auto"/>
        <w:ind w:left="35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0525CB" w14:textId="77777777" w:rsidR="00CF5936" w:rsidRPr="003E40A7" w:rsidRDefault="00CF5936" w:rsidP="00475D7D">
      <w:pPr>
        <w:spacing w:line="276" w:lineRule="auto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3E40A7">
        <w:rPr>
          <w:rFonts w:asciiTheme="minorHAnsi" w:hAnsiTheme="minorHAnsi" w:cstheme="minorHAnsi"/>
          <w:b/>
          <w:caps/>
          <w:sz w:val="22"/>
          <w:szCs w:val="22"/>
        </w:rPr>
        <w:t>formularz ofertowy</w:t>
      </w:r>
    </w:p>
    <w:p w14:paraId="5F87A487" w14:textId="77777777" w:rsidR="00CF5936" w:rsidRPr="003E40A7" w:rsidRDefault="00CF5936" w:rsidP="00475D7D">
      <w:pPr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14F0A473" w14:textId="230B8266" w:rsidR="00CF5936" w:rsidRPr="003E40A7" w:rsidRDefault="00CF5936" w:rsidP="00475D7D">
      <w:pPr>
        <w:autoSpaceDE w:val="0"/>
        <w:autoSpaceDN w:val="0"/>
        <w:adjustRightInd w:val="0"/>
        <w:spacing w:after="60" w:line="276" w:lineRule="auto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Oferta stanowi odpowiedź na zapytanie ofertowe nr</w:t>
      </w:r>
      <w:r w:rsidR="00E64DD3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</w:t>
      </w:r>
      <w:r w:rsidR="00C91955" w:rsidRPr="00C91955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>2025-11086-257281</w:t>
      </w:r>
      <w:r w:rsidR="00C91955">
        <w:rPr>
          <w:rFonts w:asciiTheme="minorHAnsi" w:hAnsiTheme="minorHAnsi" w:cstheme="minorHAnsi"/>
          <w:color w:val="000000"/>
          <w:sz w:val="22"/>
          <w:szCs w:val="22"/>
          <w:lang w:eastAsia="ar-SA"/>
        </w:rPr>
        <w:t xml:space="preserve"> </w:t>
      </w:r>
      <w:r w:rsidRPr="003E40A7">
        <w:rPr>
          <w:rFonts w:asciiTheme="minorHAnsi" w:hAnsiTheme="minorHAnsi" w:cstheme="minorHAnsi"/>
          <w:sz w:val="22"/>
          <w:szCs w:val="22"/>
          <w:lang w:eastAsia="ar-SA"/>
        </w:rPr>
        <w:t xml:space="preserve">dotyczące 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realizacji </w:t>
      </w:r>
      <w:r w:rsidR="00754AAC"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zamówienia na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dostawę </w:t>
      </w:r>
      <w:r w:rsidR="0080749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elektrycznego wózka </w:t>
      </w:r>
      <w:r w:rsidR="00C91955">
        <w:rPr>
          <w:rFonts w:asciiTheme="minorHAnsi" w:hAnsiTheme="minorHAnsi" w:cstheme="minorHAnsi"/>
          <w:bCs/>
          <w:sz w:val="22"/>
          <w:szCs w:val="22"/>
          <w:lang w:eastAsia="ar-SA"/>
        </w:rPr>
        <w:t>wielokierunkowego</w:t>
      </w:r>
    </w:p>
    <w:p w14:paraId="452D9AF2" w14:textId="5B49B64F" w:rsidR="006E57DC" w:rsidRPr="003E40A7" w:rsidRDefault="006E57DC" w:rsidP="006E57DC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Rodzaj zamówienia: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617843">
        <w:rPr>
          <w:rFonts w:asciiTheme="minorHAnsi" w:hAnsiTheme="minorHAnsi" w:cstheme="minorHAnsi"/>
          <w:bCs/>
          <w:sz w:val="22"/>
          <w:szCs w:val="22"/>
          <w:lang w:eastAsia="ar-SA"/>
        </w:rPr>
        <w:t>zakup nowych środków trwałych</w:t>
      </w:r>
    </w:p>
    <w:p w14:paraId="4B94957F" w14:textId="35E3DA61" w:rsidR="00B56F27" w:rsidRPr="003E40A7" w:rsidRDefault="006E57DC" w:rsidP="006E57DC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Kod CPV:</w:t>
      </w:r>
      <w:r w:rsidRPr="003E40A7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</w:t>
      </w:r>
      <w:r w:rsidR="00807493" w:rsidRPr="00807493">
        <w:rPr>
          <w:rFonts w:asciiTheme="minorHAnsi" w:hAnsiTheme="minorHAnsi" w:cstheme="minorHAnsi"/>
          <w:bCs/>
          <w:sz w:val="22"/>
          <w:szCs w:val="22"/>
        </w:rPr>
        <w:t>42415110-2 Wózki widłowe</w:t>
      </w:r>
    </w:p>
    <w:p w14:paraId="2FF90AE1" w14:textId="0DDD59E8" w:rsidR="00666384" w:rsidRPr="003E40A7" w:rsidRDefault="00CF5936" w:rsidP="00B770EE">
      <w:pPr>
        <w:autoSpaceDE w:val="0"/>
        <w:autoSpaceDN w:val="0"/>
        <w:adjustRightInd w:val="0"/>
        <w:spacing w:before="24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>Opis przedmiotu zamówienia</w:t>
      </w:r>
      <w:bookmarkStart w:id="1" w:name="_Hlk101350373"/>
      <w:r w:rsidR="00807493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 xml:space="preserve">: </w:t>
      </w:r>
      <w:r w:rsidR="00807493" w:rsidRPr="0080749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Elektryczny wózek </w:t>
      </w:r>
      <w:proofErr w:type="spellStart"/>
      <w:r w:rsidR="00C91955">
        <w:rPr>
          <w:rFonts w:asciiTheme="minorHAnsi" w:hAnsiTheme="minorHAnsi" w:cstheme="minorHAnsi"/>
          <w:bCs/>
          <w:sz w:val="22"/>
          <w:szCs w:val="22"/>
          <w:lang w:eastAsia="ar-SA"/>
        </w:rPr>
        <w:t>wielokoerunkowy</w:t>
      </w:r>
      <w:proofErr w:type="spellEnd"/>
      <w:r w:rsidR="00807493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 zgodnie z zapytaniem </w:t>
      </w:r>
      <w:r w:rsidR="00807493">
        <w:rPr>
          <w:rFonts w:asciiTheme="minorHAnsi" w:hAnsiTheme="minorHAnsi" w:cstheme="minorHAnsi"/>
          <w:bCs/>
          <w:sz w:val="22"/>
          <w:szCs w:val="22"/>
          <w:u w:val="single"/>
          <w:lang w:eastAsia="ar-SA"/>
        </w:rPr>
        <w:t xml:space="preserve"> </w:t>
      </w:r>
    </w:p>
    <w:p w14:paraId="45C8543E" w14:textId="77777777" w:rsidR="00141E1C" w:rsidRPr="003E40A7" w:rsidRDefault="00141E1C" w:rsidP="00666384">
      <w:pPr>
        <w:autoSpaceDE w:val="0"/>
        <w:spacing w:before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1"/>
    <w:p w14:paraId="3CB7528F" w14:textId="12637A1C" w:rsidR="00754AAC" w:rsidRPr="003E40A7" w:rsidRDefault="00754AAC" w:rsidP="00754AAC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</w:rPr>
      </w:pPr>
      <w:r w:rsidRPr="003E40A7">
        <w:rPr>
          <w:rFonts w:asciiTheme="minorHAnsi" w:hAnsiTheme="minorHAnsi" w:cstheme="minorHAnsi"/>
          <w:b/>
        </w:rPr>
        <w:t>Dane oferenta:</w:t>
      </w:r>
    </w:p>
    <w:tbl>
      <w:tblPr>
        <w:tblW w:w="936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7098"/>
      </w:tblGrid>
      <w:tr w:rsidR="00754AAC" w:rsidRPr="003E40A7" w14:paraId="79F7C5CC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71E13" w14:textId="77777777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Nazwa: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57C8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49B32A41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1321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NIP/REGON: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7DE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4927B9A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8EB82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Adres: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79CAD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ACCDD4B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AC38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Telefon: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C412C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2F8EA0F2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27BCF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E-mail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2790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754AAC" w:rsidRPr="003E40A7" w14:paraId="651586E9" w14:textId="77777777" w:rsidTr="00B770EE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13165" w14:textId="3F773881" w:rsidR="00754AAC" w:rsidRPr="003E40A7" w:rsidRDefault="00754AAC" w:rsidP="00A346C9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3E40A7">
              <w:rPr>
                <w:rFonts w:asciiTheme="minorHAnsi" w:hAnsiTheme="minorHAnsi" w:cstheme="minorHAnsi"/>
                <w:bCs/>
              </w:rPr>
              <w:t>Osoba do kontaktu</w:t>
            </w:r>
            <w:r w:rsidR="00B770EE">
              <w:rPr>
                <w:rFonts w:asciiTheme="minorHAnsi" w:hAnsiTheme="minorHAnsi" w:cstheme="minorHAnsi"/>
                <w:bCs/>
              </w:rPr>
              <w:t xml:space="preserve"> (nazwisko, mail, tel.)</w:t>
            </w:r>
          </w:p>
        </w:tc>
        <w:tc>
          <w:tcPr>
            <w:tcW w:w="7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4674" w14:textId="77777777" w:rsidR="00754AAC" w:rsidRPr="003E40A7" w:rsidRDefault="00754AAC" w:rsidP="00A346C9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5E59062" w14:textId="77777777" w:rsidR="00754AAC" w:rsidRPr="003E40A7" w:rsidRDefault="00754AAC" w:rsidP="00754AAC">
      <w:pPr>
        <w:rPr>
          <w:rFonts w:asciiTheme="minorHAnsi" w:hAnsiTheme="minorHAnsi" w:cstheme="minorHAnsi"/>
          <w:b/>
        </w:rPr>
      </w:pPr>
    </w:p>
    <w:p w14:paraId="373610C2" w14:textId="366A0E81" w:rsidR="00807493" w:rsidRPr="00807493" w:rsidRDefault="00807493" w:rsidP="00807493">
      <w:pPr>
        <w:pStyle w:val="Akapitzlist"/>
        <w:numPr>
          <w:ilvl w:val="0"/>
          <w:numId w:val="18"/>
        </w:numPr>
        <w:suppressAutoHyphens/>
        <w:autoSpaceDN w:val="0"/>
        <w:spacing w:after="160" w:line="251" w:lineRule="auto"/>
        <w:ind w:left="567" w:hanging="567"/>
        <w:textAlignment w:val="baseline"/>
        <w:rPr>
          <w:rFonts w:asciiTheme="minorHAnsi" w:hAnsiTheme="minorHAnsi" w:cstheme="minorHAnsi"/>
          <w:b/>
          <w:bCs/>
        </w:rPr>
      </w:pPr>
      <w:r w:rsidRPr="00807493">
        <w:rPr>
          <w:b/>
          <w:bCs/>
        </w:rPr>
        <w:t xml:space="preserve">składam ofertę na dostawę zgodnie z zapytaniem ofertowym </w:t>
      </w:r>
      <w:r w:rsidR="00C91955">
        <w:rPr>
          <w:b/>
          <w:bCs/>
        </w:rPr>
        <w:t xml:space="preserve">nr </w:t>
      </w:r>
      <w:r w:rsidR="00C91955" w:rsidRPr="00C91955">
        <w:rPr>
          <w:b/>
          <w:bCs/>
        </w:rPr>
        <w:t>2025-11086-257281</w:t>
      </w:r>
    </w:p>
    <w:tbl>
      <w:tblPr>
        <w:tblW w:w="90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126"/>
        <w:gridCol w:w="4961"/>
      </w:tblGrid>
      <w:tr w:rsidR="00807493" w14:paraId="002C2E6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A72DF" w14:textId="77777777" w:rsidR="00807493" w:rsidRDefault="00807493">
            <w:pPr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5B571" w14:textId="77777777" w:rsidR="00807493" w:rsidRDefault="0080749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CENA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EA77C" w14:textId="77777777" w:rsidR="00807493" w:rsidRDefault="00807493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SŁOWNIE</w:t>
            </w:r>
          </w:p>
        </w:tc>
      </w:tr>
      <w:tr w:rsidR="00807493" w14:paraId="163A8080" w14:textId="77777777">
        <w:trPr>
          <w:trHeight w:val="401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FD87C7" w14:textId="77777777" w:rsidR="00807493" w:rsidRDefault="0080749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wartość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EAD05" w14:textId="77777777" w:rsidR="00807493" w:rsidRDefault="00807493">
            <w:pPr>
              <w:rPr>
                <w:rFonts w:ascii="Calibri" w:hAnsi="Calibri" w:cs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064DF" w14:textId="77777777" w:rsidR="00807493" w:rsidRDefault="00807493">
            <w:pPr>
              <w:rPr>
                <w:rFonts w:ascii="Calibri" w:hAnsi="Calibri" w:cs="Calibri"/>
              </w:rPr>
            </w:pPr>
          </w:p>
        </w:tc>
      </w:tr>
      <w:tr w:rsidR="00807493" w14:paraId="67B963C0" w14:textId="77777777">
        <w:trPr>
          <w:trHeight w:val="42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07EE6" w14:textId="77777777" w:rsidR="00807493" w:rsidRDefault="0080749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wartość brutto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11392" w14:textId="77777777" w:rsidR="00807493" w:rsidRDefault="00807493">
            <w:pPr>
              <w:rPr>
                <w:rFonts w:ascii="Calibri" w:hAnsi="Calibri" w:cs="Calibri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8B5F6" w14:textId="77777777" w:rsidR="00807493" w:rsidRDefault="00807493">
            <w:pPr>
              <w:rPr>
                <w:rFonts w:ascii="Calibri" w:hAnsi="Calibri" w:cs="Calibri"/>
              </w:rPr>
            </w:pPr>
          </w:p>
        </w:tc>
      </w:tr>
    </w:tbl>
    <w:p w14:paraId="2A3C5B1B" w14:textId="77777777" w:rsidR="00BA5803" w:rsidRPr="003E40A7" w:rsidRDefault="00BA5803" w:rsidP="008A5F64">
      <w:pPr>
        <w:widowControl w:val="0"/>
        <w:autoSpaceDE w:val="0"/>
        <w:jc w:val="both"/>
        <w:rPr>
          <w:rFonts w:asciiTheme="minorHAnsi" w:hAnsiTheme="minorHAnsi" w:cstheme="minorHAnsi"/>
          <w:bCs/>
          <w:color w:val="000000"/>
        </w:rPr>
      </w:pPr>
    </w:p>
    <w:p w14:paraId="3441BF52" w14:textId="4CD9AB3D" w:rsidR="00C91955" w:rsidRDefault="00C91955" w:rsidP="00F25061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termin dostawy……………</w:t>
      </w:r>
      <w:proofErr w:type="gramStart"/>
      <w:r>
        <w:rPr>
          <w:rFonts w:asciiTheme="minorHAnsi" w:hAnsiTheme="minorHAnsi" w:cstheme="minorHAnsi"/>
          <w:bCs/>
          <w:color w:val="000000"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bCs/>
          <w:color w:val="000000"/>
          <w:sz w:val="22"/>
          <w:szCs w:val="22"/>
        </w:rPr>
        <w:t>.…………………….... (należy zadeklarować – luty lub marzec 2026r.</w:t>
      </w:r>
    </w:p>
    <w:p w14:paraId="78469D8A" w14:textId="1DBB448E" w:rsidR="00CF5936" w:rsidRPr="003E40A7" w:rsidRDefault="00CF5936" w:rsidP="00F25061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Oświadczam, że zapoznałem się z treścią zapytania ofertowego wraz z załącznikami i nie wnoszę do niego zastrzeżeń, a nadto niniejsza oferta uwzględniać ma w zamierzeniu wszystkie wymogi zapytania ofertowego, a wszelkie odstępstwa rozpatrywać należy zgodnie z</w:t>
      </w:r>
      <w:r w:rsidR="00475D7D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zapytaniem ofertowym.</w:t>
      </w:r>
      <w:r w:rsidR="00356D0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Powyższe dotyczy również załączników do niniejszej oferty. </w:t>
      </w:r>
    </w:p>
    <w:p w14:paraId="2C0B1E67" w14:textId="30CB94C2" w:rsidR="00CF5936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Oferta jest ważna</w:t>
      </w:r>
      <w:r w:rsidR="006178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 …………………………………</w:t>
      </w:r>
      <w:r w:rsidR="00E35F53">
        <w:rPr>
          <w:rFonts w:asciiTheme="minorHAnsi" w:hAnsiTheme="minorHAnsi" w:cstheme="minorHAnsi"/>
          <w:bCs/>
          <w:color w:val="000000"/>
          <w:sz w:val="22"/>
          <w:szCs w:val="22"/>
        </w:rPr>
        <w:t>……</w:t>
      </w:r>
      <w:r w:rsidR="00617843">
        <w:rPr>
          <w:rFonts w:asciiTheme="minorHAnsi" w:hAnsiTheme="minorHAnsi" w:cstheme="minorHAnsi"/>
          <w:bCs/>
          <w:color w:val="000000"/>
          <w:sz w:val="22"/>
          <w:szCs w:val="22"/>
        </w:rPr>
        <w:t>….</w:t>
      </w:r>
    </w:p>
    <w:p w14:paraId="419A1E66" w14:textId="283B7F5A" w:rsidR="00CF5936" w:rsidRPr="003E40A7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Oświadczam, że w przypadku dokonania wyboru </w:t>
      </w:r>
      <w:r w:rsidR="008A5F64" w:rsidRPr="003E40A7">
        <w:rPr>
          <w:rFonts w:asciiTheme="minorHAnsi" w:hAnsiTheme="minorHAnsi" w:cstheme="minorHAnsi"/>
          <w:color w:val="000000"/>
          <w:sz w:val="22"/>
          <w:szCs w:val="22"/>
        </w:rPr>
        <w:t>moje</w:t>
      </w:r>
      <w:r w:rsidRPr="003E40A7">
        <w:rPr>
          <w:rFonts w:asciiTheme="minorHAnsi" w:hAnsiTheme="minorHAnsi" w:cstheme="minorHAnsi"/>
          <w:color w:val="000000"/>
          <w:sz w:val="22"/>
          <w:szCs w:val="22"/>
        </w:rPr>
        <w:t xml:space="preserve"> oferty przez Zamawiającego wyrażam 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zgodę na przekazanie informacji dotyczących wyboru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mojej osoby/firmy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do wiadomości publicznej w tym na opublikowanie w bazie konkurencyjności (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wynik postępowania w tym informacj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 oferowanej cenie wykonania przedmiotu zamówienia, </w:t>
      </w:r>
      <w:r w:rsidR="008A5F64"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>nazwa oferenta i adres)</w:t>
      </w: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386F3A44" w14:textId="1A829326" w:rsidR="00CF5936" w:rsidRPr="00807493" w:rsidRDefault="00CF5936" w:rsidP="00754AAC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E40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Przyjmuję do wiadomości, że w przypadku poświadczenia przeze mnie nieprawdy, oferta zostanie odrzucona. </w:t>
      </w:r>
    </w:p>
    <w:p w14:paraId="2F831F01" w14:textId="4A6F8572" w:rsidR="00807493" w:rsidRPr="0006214F" w:rsidRDefault="00807493" w:rsidP="00C664E9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214F">
        <w:rPr>
          <w:rFonts w:asciiTheme="minorHAnsi" w:hAnsiTheme="minorHAnsi" w:cstheme="minorHAnsi"/>
          <w:bCs/>
          <w:sz w:val="22"/>
          <w:szCs w:val="22"/>
        </w:rPr>
        <w:t>Oświadczam, iż nie</w:t>
      </w:r>
      <w:r w:rsidR="0006214F" w:rsidRPr="0006214F">
        <w:rPr>
          <w:rFonts w:asciiTheme="minorHAnsi" w:hAnsiTheme="minorHAnsi" w:cstheme="minorHAnsi"/>
          <w:bCs/>
          <w:sz w:val="22"/>
          <w:szCs w:val="22"/>
        </w:rPr>
        <w:t xml:space="preserve"> istnieją powiązania osobowe lub kapitałowe dla zamówienia</w:t>
      </w:r>
    </w:p>
    <w:p w14:paraId="54493CAF" w14:textId="335F4A38" w:rsidR="00807493" w:rsidRPr="00807493" w:rsidRDefault="00807493" w:rsidP="0006214F">
      <w:pPr>
        <w:widowControl w:val="0"/>
        <w:autoSpaceDE w:val="0"/>
        <w:spacing w:before="60" w:after="6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07493">
        <w:rPr>
          <w:rFonts w:asciiTheme="minorHAnsi" w:hAnsiTheme="minorHAnsi" w:cstheme="minorHAnsi"/>
          <w:bCs/>
          <w:sz w:val="22"/>
          <w:szCs w:val="22"/>
        </w:rPr>
        <w:t xml:space="preserve">Przez powiązania kapitałowe lub osobowe rozumie się wzajemne powiązania między </w:t>
      </w:r>
      <w:r w:rsidRPr="00807493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beneficjentem lub osobami upoważnionymi do zaciągania zobowiązań w imieniu beneficjenta lub osobami wykonującymi w imieniu beneficjenta czynności związane z przygotowaniem </w:t>
      </w:r>
    </w:p>
    <w:p w14:paraId="47D5B837" w14:textId="69AF1E15" w:rsidR="00807493" w:rsidRDefault="00807493" w:rsidP="0006214F">
      <w:pPr>
        <w:widowControl w:val="0"/>
        <w:autoSpaceDE w:val="0"/>
        <w:spacing w:before="60" w:after="60" w:line="276" w:lineRule="auto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07493">
        <w:rPr>
          <w:rFonts w:asciiTheme="minorHAnsi" w:hAnsiTheme="minorHAnsi" w:cstheme="minorHAnsi"/>
          <w:bCs/>
          <w:sz w:val="22"/>
          <w:szCs w:val="22"/>
        </w:rPr>
        <w:t>i przeprowadzeniem procedury wyboru Wykonawcy a Wykonawcą, polegające w szczególności na:</w:t>
      </w:r>
    </w:p>
    <w:p w14:paraId="0320C524" w14:textId="77777777" w:rsidR="0006214F" w:rsidRDefault="00807493" w:rsidP="0006214F">
      <w:pPr>
        <w:pStyle w:val="Akapitzlist"/>
        <w:widowControl w:val="0"/>
        <w:numPr>
          <w:ilvl w:val="0"/>
          <w:numId w:val="24"/>
        </w:numPr>
        <w:autoSpaceDE w:val="0"/>
        <w:spacing w:before="60" w:after="60"/>
        <w:jc w:val="both"/>
        <w:rPr>
          <w:rFonts w:asciiTheme="minorHAnsi" w:hAnsiTheme="minorHAnsi" w:cstheme="minorHAnsi"/>
          <w:bCs/>
        </w:rPr>
      </w:pPr>
      <w:r w:rsidRPr="0006214F">
        <w:rPr>
          <w:rFonts w:asciiTheme="minorHAnsi" w:hAnsiTheme="minorHAnsi" w:cstheme="minorHAnsi"/>
          <w:bCs/>
        </w:rPr>
        <w:t>uczestniczeniu w spółce jako wspólnik spółki cywilnej lub spółki, posiadaniu co najmniej 10% udziałów lub akcji (o ile niższy próg nie wynika z przepisów prawa), pełnieniu funkcji członka organu nadzorczego lub zarządzającego, prokurenta, pełnomocnika;</w:t>
      </w:r>
    </w:p>
    <w:p w14:paraId="0B9B2F9F" w14:textId="77777777" w:rsidR="0006214F" w:rsidRDefault="00807493" w:rsidP="0006214F">
      <w:pPr>
        <w:pStyle w:val="Akapitzlist"/>
        <w:widowControl w:val="0"/>
        <w:numPr>
          <w:ilvl w:val="0"/>
          <w:numId w:val="24"/>
        </w:numPr>
        <w:autoSpaceDE w:val="0"/>
        <w:spacing w:before="60" w:after="60"/>
        <w:jc w:val="both"/>
        <w:rPr>
          <w:rFonts w:asciiTheme="minorHAnsi" w:hAnsiTheme="minorHAnsi" w:cstheme="minorHAnsi"/>
          <w:bCs/>
        </w:rPr>
      </w:pPr>
      <w:r w:rsidRPr="0006214F">
        <w:rPr>
          <w:rFonts w:asciiTheme="minorHAnsi" w:hAnsiTheme="minorHAnsi" w:cstheme="minorHAnsi"/>
          <w:bCs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B5BF883" w14:textId="79A8FE7F" w:rsidR="00807493" w:rsidRPr="0006214F" w:rsidRDefault="00807493" w:rsidP="0006214F">
      <w:pPr>
        <w:pStyle w:val="Akapitzlist"/>
        <w:widowControl w:val="0"/>
        <w:numPr>
          <w:ilvl w:val="0"/>
          <w:numId w:val="24"/>
        </w:numPr>
        <w:autoSpaceDE w:val="0"/>
        <w:spacing w:before="60" w:after="60"/>
        <w:jc w:val="both"/>
        <w:rPr>
          <w:rFonts w:asciiTheme="minorHAnsi" w:hAnsiTheme="minorHAnsi" w:cstheme="minorHAnsi"/>
          <w:bCs/>
        </w:rPr>
      </w:pPr>
      <w:r w:rsidRPr="0006214F">
        <w:rPr>
          <w:rFonts w:asciiTheme="minorHAnsi" w:hAnsiTheme="minorHAnsi" w:cstheme="minorHAnsi"/>
          <w:bCs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2598F89" w14:textId="64C18755" w:rsidR="00807493" w:rsidRPr="00807493" w:rsidRDefault="0006214F" w:rsidP="0006214F">
      <w:pPr>
        <w:widowControl w:val="0"/>
        <w:numPr>
          <w:ilvl w:val="0"/>
          <w:numId w:val="18"/>
        </w:numPr>
        <w:autoSpaceDE w:val="0"/>
        <w:spacing w:before="60" w:after="60" w:line="276" w:lineRule="auto"/>
        <w:ind w:left="567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6214F">
        <w:rPr>
          <w:rFonts w:asciiTheme="minorHAnsi" w:hAnsiTheme="minorHAnsi" w:cstheme="minorHAnsi"/>
          <w:bCs/>
          <w:sz w:val="22"/>
          <w:szCs w:val="22"/>
        </w:rPr>
        <w:t>W związku z wejściem w życie w dniu 16 kwietnia 2022 r. ustawy z dnia 13 kwietnia 2022 r. o szczególnych rozwiązaniach w zakresie przeciwdziałania wspieraniu agresji na Ukrainę oraz służących ochronie bezpieczeństwa narodowego (t. j. Dz. U. 2024 poz. 507) o zamówienie nie może ubiegać się Wykonawca podlegający wykluczeniu na podstawie art. 7 ust. 1 ustawy z dnia 13 kwietnia 2022 r. o szczególnych rozwiązaniach w zakresie przeciwdziałania wspieraniu agresji na Ukrainę oraz służących ochronie bezpieczeństwa narodowego (t. j. Dz. U. 2024 poz. 507),</w:t>
      </w:r>
    </w:p>
    <w:p w14:paraId="36576A56" w14:textId="7BE87BE1" w:rsidR="00E64DD3" w:rsidRDefault="00E64DD3" w:rsidP="0006214F">
      <w:pPr>
        <w:widowControl w:val="0"/>
        <w:autoSpaceDE w:val="0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E79064" w14:textId="77777777" w:rsidR="0006214F" w:rsidRDefault="0006214F" w:rsidP="0006214F">
      <w:pPr>
        <w:widowControl w:val="0"/>
        <w:autoSpaceDE w:val="0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F98F3F4" w14:textId="77777777" w:rsidR="00905EC8" w:rsidRPr="0006214F" w:rsidRDefault="00905EC8" w:rsidP="0006214F">
      <w:pPr>
        <w:widowControl w:val="0"/>
        <w:autoSpaceDE w:val="0"/>
        <w:spacing w:before="60" w:after="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42B856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F52E792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……………………</w:t>
      </w:r>
      <w:proofErr w:type="gramStart"/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…….</w:t>
      </w:r>
      <w:proofErr w:type="gramEnd"/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.</w:t>
      </w:r>
      <w:proofErr w:type="gramStart"/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…....</w:t>
      </w:r>
      <w:proofErr w:type="gramEnd"/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>, dn. …………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>…………………………..……....................................................</w:t>
      </w:r>
    </w:p>
    <w:p w14:paraId="0A8AA821" w14:textId="77777777" w:rsidR="00CC69D5" w:rsidRPr="003E40A7" w:rsidRDefault="00CC69D5" w:rsidP="00CC69D5">
      <w:pPr>
        <w:autoSpaceDE w:val="0"/>
        <w:autoSpaceDN w:val="0"/>
        <w:adjustRightInd w:val="0"/>
        <w:spacing w:after="60" w:line="276" w:lineRule="auto"/>
        <w:rPr>
          <w:rFonts w:asciiTheme="minorHAnsi" w:hAnsiTheme="minorHAnsi" w:cstheme="minorHAnsi"/>
          <w:bCs/>
          <w:sz w:val="18"/>
          <w:szCs w:val="18"/>
          <w:lang w:eastAsia="ar-SA"/>
        </w:rPr>
      </w:pP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 xml:space="preserve">Miejscowość, dnia </w:t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</w:r>
      <w:r w:rsidRPr="003E40A7">
        <w:rPr>
          <w:rFonts w:asciiTheme="minorHAnsi" w:hAnsiTheme="minorHAnsi" w:cstheme="minorHAnsi"/>
          <w:bCs/>
          <w:sz w:val="18"/>
          <w:szCs w:val="18"/>
          <w:lang w:eastAsia="ar-SA"/>
        </w:rPr>
        <w:tab/>
        <w:t xml:space="preserve">      Pieczęć firmowa, pieczęć i podpis osoby uprawnionej</w:t>
      </w:r>
    </w:p>
    <w:p w14:paraId="7430FD89" w14:textId="18B4D71C" w:rsidR="00754AAC" w:rsidRPr="00E35F53" w:rsidRDefault="00754AAC" w:rsidP="00E35F53">
      <w:pPr>
        <w:spacing w:after="160" w:line="259" w:lineRule="auto"/>
        <w:rPr>
          <w:rFonts w:asciiTheme="minorHAnsi" w:hAnsiTheme="minorHAnsi" w:cstheme="minorHAnsi"/>
          <w:bCs/>
          <w:sz w:val="22"/>
          <w:szCs w:val="22"/>
        </w:rPr>
      </w:pPr>
    </w:p>
    <w:sectPr w:rsidR="00754AAC" w:rsidRPr="00E35F53" w:rsidSect="0006214F">
      <w:headerReference w:type="default" r:id="rId8"/>
      <w:pgSz w:w="11906" w:h="16838"/>
      <w:pgMar w:top="195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6C447" w14:textId="77777777" w:rsidR="00526524" w:rsidRDefault="00526524" w:rsidP="005600D2">
      <w:r>
        <w:separator/>
      </w:r>
    </w:p>
  </w:endnote>
  <w:endnote w:type="continuationSeparator" w:id="0">
    <w:p w14:paraId="0B444778" w14:textId="77777777" w:rsidR="00526524" w:rsidRDefault="00526524" w:rsidP="0056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KaiTi_GB2312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04E66" w14:textId="77777777" w:rsidR="00526524" w:rsidRDefault="00526524" w:rsidP="005600D2">
      <w:r>
        <w:separator/>
      </w:r>
    </w:p>
  </w:footnote>
  <w:footnote w:type="continuationSeparator" w:id="0">
    <w:p w14:paraId="76BC8F68" w14:textId="77777777" w:rsidR="00526524" w:rsidRDefault="00526524" w:rsidP="0056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A1F7F" w14:textId="172C4519" w:rsidR="00E64DD3" w:rsidRDefault="00E64DD3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6385BC" wp14:editId="246AA5E7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5760720" cy="691515"/>
          <wp:effectExtent l="0" t="0" r="0" b="0"/>
          <wp:wrapNone/>
          <wp:docPr id="1318236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908720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15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7CB0"/>
    <w:multiLevelType w:val="hybridMultilevel"/>
    <w:tmpl w:val="75469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B912D1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F2A5EA6"/>
    <w:multiLevelType w:val="hybridMultilevel"/>
    <w:tmpl w:val="C09247F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B15AD0"/>
    <w:multiLevelType w:val="multilevel"/>
    <w:tmpl w:val="6ECE56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55754"/>
    <w:multiLevelType w:val="hybridMultilevel"/>
    <w:tmpl w:val="F732BF08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C921BF"/>
    <w:multiLevelType w:val="hybridMultilevel"/>
    <w:tmpl w:val="ADA0785A"/>
    <w:lvl w:ilvl="0" w:tplc="C92664C0">
      <w:numFmt w:val="bullet"/>
      <w:lvlText w:val="•"/>
      <w:lvlJc w:val="left"/>
      <w:pPr>
        <w:ind w:left="720" w:hanging="360"/>
      </w:pPr>
      <w:rPr>
        <w:rFonts w:ascii="Bookman Old Style" w:eastAsia="KaiTi_GB2312" w:hAnsi="Bookman Old Style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C55A0"/>
    <w:multiLevelType w:val="hybridMultilevel"/>
    <w:tmpl w:val="2CF41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019BD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0B02CE"/>
    <w:multiLevelType w:val="hybridMultilevel"/>
    <w:tmpl w:val="FB663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450462EA"/>
    <w:multiLevelType w:val="hybridMultilevel"/>
    <w:tmpl w:val="FEA6EAE6"/>
    <w:lvl w:ilvl="0" w:tplc="C1C4F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1F67B0"/>
    <w:multiLevelType w:val="hybridMultilevel"/>
    <w:tmpl w:val="76D670C2"/>
    <w:lvl w:ilvl="0" w:tplc="3C0ACA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C40EB"/>
    <w:multiLevelType w:val="hybridMultilevel"/>
    <w:tmpl w:val="188616B8"/>
    <w:lvl w:ilvl="0" w:tplc="FFFFFFFF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72024A1"/>
    <w:multiLevelType w:val="hybridMultilevel"/>
    <w:tmpl w:val="91EA5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013AF"/>
    <w:multiLevelType w:val="hybridMultilevel"/>
    <w:tmpl w:val="9FE46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D3490"/>
    <w:multiLevelType w:val="hybridMultilevel"/>
    <w:tmpl w:val="188616B8"/>
    <w:lvl w:ilvl="0" w:tplc="45B0ED7A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2B92A6B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54957"/>
    <w:multiLevelType w:val="hybridMultilevel"/>
    <w:tmpl w:val="892015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2B757B"/>
    <w:multiLevelType w:val="hybridMultilevel"/>
    <w:tmpl w:val="E03C1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C7DC4"/>
    <w:multiLevelType w:val="hybridMultilevel"/>
    <w:tmpl w:val="E146B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3F312D"/>
    <w:multiLevelType w:val="hybridMultilevel"/>
    <w:tmpl w:val="AA4EFB00"/>
    <w:lvl w:ilvl="0" w:tplc="16CE1C2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73126"/>
    <w:multiLevelType w:val="hybridMultilevel"/>
    <w:tmpl w:val="7A188D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AE0165"/>
    <w:multiLevelType w:val="hybridMultilevel"/>
    <w:tmpl w:val="A6569B70"/>
    <w:lvl w:ilvl="0" w:tplc="AF5874A4">
      <w:start w:val="1"/>
      <w:numFmt w:val="lowerLetter"/>
      <w:lvlText w:val="%1)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176536">
    <w:abstractNumId w:val="16"/>
  </w:num>
  <w:num w:numId="2" w16cid:durableId="1337924047">
    <w:abstractNumId w:val="23"/>
  </w:num>
  <w:num w:numId="3" w16cid:durableId="2097289987">
    <w:abstractNumId w:val="9"/>
  </w:num>
  <w:num w:numId="4" w16cid:durableId="1749233653">
    <w:abstractNumId w:val="10"/>
  </w:num>
  <w:num w:numId="5" w16cid:durableId="2059624758">
    <w:abstractNumId w:val="4"/>
  </w:num>
  <w:num w:numId="6" w16cid:durableId="958071353">
    <w:abstractNumId w:val="20"/>
  </w:num>
  <w:num w:numId="7" w16cid:durableId="965236309">
    <w:abstractNumId w:val="21"/>
  </w:num>
  <w:num w:numId="8" w16cid:durableId="47075104">
    <w:abstractNumId w:val="22"/>
  </w:num>
  <w:num w:numId="9" w16cid:durableId="1731994797">
    <w:abstractNumId w:val="5"/>
  </w:num>
  <w:num w:numId="10" w16cid:durableId="464273905">
    <w:abstractNumId w:val="14"/>
  </w:num>
  <w:num w:numId="11" w16cid:durableId="2905799">
    <w:abstractNumId w:val="6"/>
  </w:num>
  <w:num w:numId="12" w16cid:durableId="1121993524">
    <w:abstractNumId w:val="11"/>
  </w:num>
  <w:num w:numId="13" w16cid:durableId="1950888713">
    <w:abstractNumId w:val="0"/>
  </w:num>
  <w:num w:numId="14" w16cid:durableId="676075854">
    <w:abstractNumId w:val="8"/>
  </w:num>
  <w:num w:numId="15" w16cid:durableId="1680279126">
    <w:abstractNumId w:val="13"/>
  </w:num>
  <w:num w:numId="16" w16cid:durableId="57173194">
    <w:abstractNumId w:val="17"/>
  </w:num>
  <w:num w:numId="17" w16cid:durableId="494490098">
    <w:abstractNumId w:val="3"/>
  </w:num>
  <w:num w:numId="18" w16cid:durableId="332803541">
    <w:abstractNumId w:val="18"/>
  </w:num>
  <w:num w:numId="19" w16cid:durableId="1803305048">
    <w:abstractNumId w:val="15"/>
  </w:num>
  <w:num w:numId="20" w16cid:durableId="531957885">
    <w:abstractNumId w:val="1"/>
  </w:num>
  <w:num w:numId="21" w16cid:durableId="933319752">
    <w:abstractNumId w:val="12"/>
  </w:num>
  <w:num w:numId="22" w16cid:durableId="803815951">
    <w:abstractNumId w:val="7"/>
  </w:num>
  <w:num w:numId="23" w16cid:durableId="17830645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8236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75B"/>
    <w:rsid w:val="0002275B"/>
    <w:rsid w:val="0006214F"/>
    <w:rsid w:val="00063A59"/>
    <w:rsid w:val="000B2BC8"/>
    <w:rsid w:val="000B445F"/>
    <w:rsid w:val="000D515A"/>
    <w:rsid w:val="000E1FCE"/>
    <w:rsid w:val="00122B74"/>
    <w:rsid w:val="00141E1C"/>
    <w:rsid w:val="001601DA"/>
    <w:rsid w:val="00193049"/>
    <w:rsid w:val="0019308B"/>
    <w:rsid w:val="001C7167"/>
    <w:rsid w:val="001D5A2B"/>
    <w:rsid w:val="0020166B"/>
    <w:rsid w:val="0020541A"/>
    <w:rsid w:val="00211B1A"/>
    <w:rsid w:val="00232C0D"/>
    <w:rsid w:val="00245FD2"/>
    <w:rsid w:val="002711AA"/>
    <w:rsid w:val="002A0D45"/>
    <w:rsid w:val="002A7403"/>
    <w:rsid w:val="002D5CCB"/>
    <w:rsid w:val="002F58E8"/>
    <w:rsid w:val="00333445"/>
    <w:rsid w:val="00356D04"/>
    <w:rsid w:val="003B2047"/>
    <w:rsid w:val="003E40A7"/>
    <w:rsid w:val="003F0377"/>
    <w:rsid w:val="0040102D"/>
    <w:rsid w:val="00406C48"/>
    <w:rsid w:val="004568C6"/>
    <w:rsid w:val="004621B9"/>
    <w:rsid w:val="00464543"/>
    <w:rsid w:val="00475D7D"/>
    <w:rsid w:val="004A035A"/>
    <w:rsid w:val="004E78B8"/>
    <w:rsid w:val="004F7AB6"/>
    <w:rsid w:val="005141FE"/>
    <w:rsid w:val="00522E20"/>
    <w:rsid w:val="00526524"/>
    <w:rsid w:val="00532E69"/>
    <w:rsid w:val="00553E09"/>
    <w:rsid w:val="005600D2"/>
    <w:rsid w:val="005C0168"/>
    <w:rsid w:val="005F6537"/>
    <w:rsid w:val="005F755F"/>
    <w:rsid w:val="00610D15"/>
    <w:rsid w:val="00617843"/>
    <w:rsid w:val="0064126D"/>
    <w:rsid w:val="006474FF"/>
    <w:rsid w:val="00666384"/>
    <w:rsid w:val="006675FD"/>
    <w:rsid w:val="006E57DC"/>
    <w:rsid w:val="00703454"/>
    <w:rsid w:val="00754AAC"/>
    <w:rsid w:val="00786DC5"/>
    <w:rsid w:val="007B2C41"/>
    <w:rsid w:val="007E3074"/>
    <w:rsid w:val="00807493"/>
    <w:rsid w:val="00835BF8"/>
    <w:rsid w:val="00837160"/>
    <w:rsid w:val="00844098"/>
    <w:rsid w:val="00846D0A"/>
    <w:rsid w:val="00857B3A"/>
    <w:rsid w:val="008802F6"/>
    <w:rsid w:val="008938E6"/>
    <w:rsid w:val="008A5870"/>
    <w:rsid w:val="008A5F64"/>
    <w:rsid w:val="008C3505"/>
    <w:rsid w:val="008C4536"/>
    <w:rsid w:val="008C7A49"/>
    <w:rsid w:val="00904D9E"/>
    <w:rsid w:val="00905EC8"/>
    <w:rsid w:val="00921956"/>
    <w:rsid w:val="00924753"/>
    <w:rsid w:val="00925A28"/>
    <w:rsid w:val="00971FE8"/>
    <w:rsid w:val="009726AB"/>
    <w:rsid w:val="009826CE"/>
    <w:rsid w:val="009B341B"/>
    <w:rsid w:val="00A54DEF"/>
    <w:rsid w:val="00A62B87"/>
    <w:rsid w:val="00A72CE8"/>
    <w:rsid w:val="00AB3873"/>
    <w:rsid w:val="00B31F98"/>
    <w:rsid w:val="00B40383"/>
    <w:rsid w:val="00B40B65"/>
    <w:rsid w:val="00B42B44"/>
    <w:rsid w:val="00B56F27"/>
    <w:rsid w:val="00B770EE"/>
    <w:rsid w:val="00B83B1B"/>
    <w:rsid w:val="00B961FA"/>
    <w:rsid w:val="00BA5803"/>
    <w:rsid w:val="00BA73C6"/>
    <w:rsid w:val="00C06FD9"/>
    <w:rsid w:val="00C45FEC"/>
    <w:rsid w:val="00C56E06"/>
    <w:rsid w:val="00C702D7"/>
    <w:rsid w:val="00C91955"/>
    <w:rsid w:val="00CB12DE"/>
    <w:rsid w:val="00CC69D5"/>
    <w:rsid w:val="00CF5936"/>
    <w:rsid w:val="00D11F99"/>
    <w:rsid w:val="00D47F4D"/>
    <w:rsid w:val="00DE16C2"/>
    <w:rsid w:val="00E0318A"/>
    <w:rsid w:val="00E256FB"/>
    <w:rsid w:val="00E35F53"/>
    <w:rsid w:val="00E437D2"/>
    <w:rsid w:val="00E5078A"/>
    <w:rsid w:val="00E533ED"/>
    <w:rsid w:val="00E64DD3"/>
    <w:rsid w:val="00E658A4"/>
    <w:rsid w:val="00E710F6"/>
    <w:rsid w:val="00F25061"/>
    <w:rsid w:val="00F477DF"/>
    <w:rsid w:val="00F50356"/>
    <w:rsid w:val="00F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33BCA"/>
  <w15:chartTrackingRefBased/>
  <w15:docId w15:val="{9E96B494-FFD3-4885-8680-585C306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35A"/>
    <w:pPr>
      <w:spacing w:after="0" w:line="240" w:lineRule="auto"/>
    </w:pPr>
    <w:rPr>
      <w:rFonts w:eastAsia="Times New Roman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rsid w:val="001D5A2B"/>
    <w:rPr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D5A2B"/>
    <w:rPr>
      <w:lang w:val="x-none" w:eastAsia="x-none"/>
    </w:rPr>
  </w:style>
  <w:style w:type="paragraph" w:styleId="Akapitzlist">
    <w:name w:val="List Paragraph"/>
    <w:aliases w:val="BulletC"/>
    <w:basedOn w:val="Normalny"/>
    <w:link w:val="AkapitzlistZnak"/>
    <w:qFormat/>
    <w:rsid w:val="00CF59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rial-12">
    <w:name w:val="Arial-12"/>
    <w:basedOn w:val="Normalny"/>
    <w:rsid w:val="00CF5936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character" w:customStyle="1" w:styleId="AkapitzlistZnak">
    <w:name w:val="Akapit z listą Znak"/>
    <w:aliases w:val="BulletC Znak"/>
    <w:link w:val="Akapitzlist"/>
    <w:locked/>
    <w:rsid w:val="00CF5936"/>
    <w:rPr>
      <w:rFonts w:ascii="Calibri" w:eastAsia="Calibri" w:hAnsi="Calibri"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0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00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00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00D2"/>
    <w:rPr>
      <w:rFonts w:eastAsia="Times New Roman"/>
      <w:b/>
      <w:bCs/>
      <w:color w:val="auto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00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00D2"/>
    <w:rPr>
      <w:rFonts w:eastAsia="Times New Roman"/>
      <w:color w:val="auto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D2"/>
    <w:rPr>
      <w:vertAlign w:val="superscript"/>
    </w:rPr>
  </w:style>
  <w:style w:type="table" w:styleId="Tabela-Siatka">
    <w:name w:val="Table Grid"/>
    <w:basedOn w:val="Standardowy"/>
    <w:uiPriority w:val="39"/>
    <w:rsid w:val="00BA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D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4DD3"/>
    <w:rPr>
      <w:rFonts w:eastAsia="Times New Roman"/>
      <w:color w:val="auto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D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4DD3"/>
    <w:rPr>
      <w:rFonts w:eastAsia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59F35-AB93-4525-B283-8AE6DC99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Sobczyńscy i Partnerzy</dc:creator>
  <cp:keywords/>
  <dc:description/>
  <cp:lastModifiedBy>Przemysław Ekiert</cp:lastModifiedBy>
  <cp:revision>2</cp:revision>
  <cp:lastPrinted>2023-12-12T09:28:00Z</cp:lastPrinted>
  <dcterms:created xsi:type="dcterms:W3CDTF">2025-12-12T17:59:00Z</dcterms:created>
  <dcterms:modified xsi:type="dcterms:W3CDTF">2025-12-12T17:59:00Z</dcterms:modified>
</cp:coreProperties>
</file>